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Xl27"/>
        <w:autoSpaceDE w:val="false"/>
        <w:spacing w:before="0" w:after="0"/>
        <w:rPr/>
      </w:pPr>
      <w:r>
        <w:rPr/>
        <w:t>Załącznik nr 1</w:t>
      </w:r>
    </w:p>
    <w:p>
      <w:pPr>
        <w:pStyle w:val="Normalny"/>
        <w:spacing w:lineRule="auto" w:line="360"/>
        <w:rPr>
          <w:rStyle w:val="Domylnaczcionkaakapitu"/>
          <w:lang w:eastAsia="pl-PL"/>
        </w:rPr>
      </w:pPr>
      <w:r>
        <w:rPr/>
      </w:r>
      <w:r>
        <mc:AlternateContent>
          <mc:Choice Requires="wps">
            <w:drawing>
              <wp:anchor behindDoc="0" distT="0" distB="10160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286000" cy="118110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811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</w: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80pt;height:93pt;mso-wrap-distance-left:0pt;mso-wrap-distance-right:0pt;mso-wrap-distance-top:0pt;mso-wrap-distance-bottom:0pt;margin-top:5.4pt;mso-position-vertical-relative:text;margin-left:0pt;mso-position-horizontal-relative:text"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Normalny"/>
                        <w:jc w:val="center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Normalny"/>
                        <w:jc w:val="center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Normalny"/>
                        <w:jc w:val="center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Normalny"/>
                        <w:jc w:val="center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</w:r>
                    </w:p>
                    <w:p>
                      <w:pPr>
                        <w:pStyle w:val="Normalny"/>
                        <w:jc w:val="center"/>
                        <w:rPr>
                          <w:i/>
                          <w:i/>
                        </w:rPr>
                      </w:pPr>
                      <w:r>
                        <w:rPr>
                          <w:i/>
                        </w:rPr>
                        <w:t>(pieczęć Wykonawcy)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ny"/>
        <w:spacing w:lineRule="auto" w:line="360"/>
        <w:rPr/>
      </w:pPr>
      <w:r>
        <w:rPr/>
      </w:r>
    </w:p>
    <w:p>
      <w:pPr>
        <w:pStyle w:val="Normalny"/>
        <w:spacing w:lineRule="auto" w:line="360"/>
        <w:ind w:right="6552" w:hanging="0"/>
        <w:jc w:val="both"/>
        <w:rPr/>
      </w:pPr>
      <w:r>
        <w:rPr/>
      </w:r>
    </w:p>
    <w:p>
      <w:pPr>
        <w:pStyle w:val="Normalny"/>
        <w:spacing w:lineRule="auto" w:line="360"/>
        <w:ind w:right="6552" w:hanging="0"/>
        <w:jc w:val="both"/>
        <w:rPr/>
      </w:pPr>
      <w:r>
        <w:rPr/>
      </w:r>
    </w:p>
    <w:p>
      <w:pPr>
        <w:pStyle w:val="Normalny"/>
        <w:spacing w:lineRule="auto" w:line="360"/>
        <w:ind w:right="6552" w:hanging="0"/>
        <w:jc w:val="both"/>
        <w:rPr/>
      </w:pPr>
      <w:r>
        <w:rPr/>
      </w:r>
    </w:p>
    <w:p>
      <w:pPr>
        <w:pStyle w:val="Normalny"/>
        <w:spacing w:lineRule="auto" w:line="360"/>
        <w:ind w:right="72" w:hanging="0"/>
        <w:jc w:val="center"/>
        <w:rPr/>
      </w:pPr>
      <w:r>
        <w:rPr>
          <w:rStyle w:val="Domylnaczcionkaakapitu"/>
          <w:b/>
          <w:sz w:val="32"/>
          <w:szCs w:val="32"/>
        </w:rPr>
        <w:t>OFERTA</w:t>
      </w:r>
    </w:p>
    <w:p>
      <w:pPr>
        <w:pStyle w:val="Normalny"/>
        <w:tabs>
          <w:tab w:val="clear" w:pos="708"/>
        </w:tabs>
        <w:spacing w:lineRule="auto" w:line="360"/>
        <w:ind w:left="5040" w:right="72" w:hanging="0"/>
        <w:jc w:val="center"/>
        <w:rPr>
          <w:b/>
          <w:b/>
        </w:rPr>
      </w:pPr>
      <w:r>
        <w:rPr>
          <w:b/>
        </w:rPr>
        <w:t>Zakład Wodociągów, Kanalizacji</w:t>
      </w:r>
    </w:p>
    <w:p>
      <w:pPr>
        <w:pStyle w:val="Normalny"/>
        <w:tabs>
          <w:tab w:val="clear" w:pos="708"/>
        </w:tabs>
        <w:spacing w:lineRule="auto" w:line="360"/>
        <w:ind w:left="5040" w:right="72" w:hanging="0"/>
        <w:jc w:val="center"/>
        <w:rPr>
          <w:b/>
          <w:b/>
        </w:rPr>
      </w:pPr>
      <w:r>
        <w:rPr>
          <w:b/>
        </w:rPr>
        <w:t>i Energetyki Cieplnej Sp. z o. o.</w:t>
      </w:r>
    </w:p>
    <w:p>
      <w:pPr>
        <w:pStyle w:val="Normalny"/>
        <w:tabs>
          <w:tab w:val="clear" w:pos="708"/>
        </w:tabs>
        <w:spacing w:lineRule="auto" w:line="360"/>
        <w:ind w:left="5040" w:right="72" w:hanging="0"/>
        <w:jc w:val="center"/>
        <w:rPr>
          <w:b/>
          <w:b/>
        </w:rPr>
      </w:pPr>
      <w:r>
        <w:rPr>
          <w:b/>
        </w:rPr>
        <w:t>Wysokie Mazowieckie, ul. 1 Maja 6</w:t>
      </w:r>
    </w:p>
    <w:p>
      <w:pPr>
        <w:pStyle w:val="Normalny"/>
        <w:spacing w:lineRule="auto" w:line="360"/>
        <w:ind w:right="72" w:hanging="0"/>
        <w:jc w:val="both"/>
        <w:rPr>
          <w:u w:val="single"/>
        </w:rPr>
      </w:pPr>
      <w:r>
        <w:rPr>
          <w:u w:val="single"/>
        </w:rPr>
        <w:t>Dane Wykonawcy:</w:t>
      </w:r>
    </w:p>
    <w:p>
      <w:pPr>
        <w:pStyle w:val="Normalny"/>
        <w:spacing w:lineRule="auto" w:line="360"/>
        <w:ind w:right="72" w:hanging="0"/>
        <w:jc w:val="both"/>
        <w:rPr/>
      </w:pPr>
      <w:r>
        <w:rPr/>
        <w:t>Osoba upoważniona do reprezentacji Wykonawcy: . . . . . . . . . . . . . . . . . . . . . . . . . . . . . . . . . . . . . . .</w:t>
      </w:r>
    </w:p>
    <w:p>
      <w:pPr>
        <w:pStyle w:val="Normalny"/>
        <w:spacing w:lineRule="auto" w:line="360"/>
        <w:ind w:right="72" w:hanging="0"/>
        <w:jc w:val="both"/>
        <w:rPr/>
      </w:pPr>
      <w:r>
        <w:rPr/>
        <w:t xml:space="preserve">Nazwa: . . . . . . . . . . . . . . . . . . . . . . . . . . . . . . . . . . . . . . . . . . . . . . . . . . . . . . . . . . . . . . . . . . . . . . . . . . </w:t>
      </w:r>
    </w:p>
    <w:p>
      <w:pPr>
        <w:pStyle w:val="Normalny"/>
        <w:spacing w:lineRule="auto" w:line="360"/>
        <w:ind w:right="72" w:hanging="0"/>
        <w:jc w:val="both"/>
        <w:rPr/>
      </w:pPr>
      <w:r>
        <w:rPr/>
        <w:t xml:space="preserve">Adres: . . . . . . . . . . . . . . . . . . . . . . . . . . . . . . . . . . . . . . . . . . . . . . . . . . . . . . . . . . . . . . . . . . . . . . . . . . . </w:t>
      </w:r>
    </w:p>
    <w:p>
      <w:pPr>
        <w:pStyle w:val="Normalny"/>
        <w:spacing w:lineRule="auto" w:line="360"/>
        <w:ind w:right="72" w:hanging="0"/>
        <w:jc w:val="both"/>
        <w:rPr/>
      </w:pPr>
      <w:r>
        <w:rPr/>
        <w:t xml:space="preserve">Nr tel: . . . . . . . . . . . . . . . . . . . . . . . . . . . . . . .  Fax.: . . . . . . . . . . . . . . . . . . . . . . . . . . . . . . . . . . . . . . . </w:t>
      </w:r>
    </w:p>
    <w:p>
      <w:pPr>
        <w:pStyle w:val="Normalny"/>
        <w:spacing w:lineRule="auto" w:line="360"/>
        <w:ind w:right="72" w:hanging="0"/>
        <w:jc w:val="both"/>
        <w:rPr/>
      </w:pPr>
      <w:r>
        <w:rPr/>
        <w:t xml:space="preserve">NIP:  . . . . . . . . . . . . . . . . . . . . . . . . . . . . . . . .  REGON: . . . . . . . . . . . . . . . . . . . . . . . . . . . . . . . . . . . . </w:t>
      </w:r>
    </w:p>
    <w:p>
      <w:pPr>
        <w:pStyle w:val="Normalny"/>
        <w:spacing w:lineRule="auto" w:line="360"/>
        <w:ind w:right="72" w:hanging="0"/>
        <w:jc w:val="both"/>
        <w:rPr/>
      </w:pPr>
      <w:r>
        <w:rPr/>
        <w:t xml:space="preserve">Adres e-mail: . . . . . . . . . . . . . . . . . . . . . . . . . . . . . . . . . . . . . . . . . . . . . . . . . . . . . . . . . . . . . . . . . . . . .  </w:t>
      </w:r>
    </w:p>
    <w:p>
      <w:pPr>
        <w:pStyle w:val="Normalny"/>
        <w:tabs>
          <w:tab w:val="clear" w:pos="708"/>
          <w:tab w:val="left" w:pos="540" w:leader="none"/>
        </w:tabs>
        <w:spacing w:lineRule="auto" w:line="360"/>
        <w:jc w:val="both"/>
        <w:rPr/>
      </w:pPr>
      <w:r>
        <w:rPr/>
        <w:tab/>
      </w:r>
    </w:p>
    <w:p>
      <w:pPr>
        <w:pStyle w:val="Normalny"/>
        <w:tabs>
          <w:tab w:val="clear" w:pos="708"/>
          <w:tab w:val="left" w:pos="540" w:leader="none"/>
        </w:tabs>
        <w:spacing w:lineRule="auto" w:line="360"/>
        <w:jc w:val="both"/>
        <w:rPr/>
      </w:pPr>
      <w:r>
        <w:rPr/>
        <w:t>W</w:t>
      </w:r>
      <w:r>
        <w:rPr>
          <w:rStyle w:val="Domylnaczcionkaakapitu"/>
          <w:bCs/>
        </w:rPr>
        <w:t xml:space="preserve"> odpowiedzi na ogłoszenie o zamówieniu na</w:t>
      </w:r>
      <w:r>
        <w:rPr/>
        <w:t xml:space="preserve"> dostawę elementów betonowych oferujemy:</w:t>
      </w:r>
      <w:r>
        <w:rPr>
          <w:rStyle w:val="Domylnaczcionkaakapitu"/>
          <w:b/>
          <w:bCs/>
        </w:rPr>
        <w:t xml:space="preserve"> </w:t>
      </w:r>
    </w:p>
    <w:tbl>
      <w:tblPr>
        <w:tblW w:w="1035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440"/>
        <w:gridCol w:w="1080"/>
        <w:gridCol w:w="1620"/>
        <w:gridCol w:w="1500"/>
        <w:gridCol w:w="1740"/>
      </w:tblGrid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ind w:left="-108" w:hanging="0"/>
              <w:jc w:val="center"/>
              <w:rPr/>
            </w:pPr>
            <w:r>
              <w:rPr>
                <w:rStyle w:val="Domylnaczcionkaakapitu"/>
                <w:b/>
                <w:sz w:val="22"/>
                <w:szCs w:val="22"/>
              </w:rPr>
              <w:t>Przedmiot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jc w:val="center"/>
              <w:rPr/>
            </w:pPr>
            <w:r>
              <w:rPr>
                <w:rStyle w:val="Domylnaczcionkaakapitu"/>
                <w:b/>
                <w:sz w:val="22"/>
                <w:szCs w:val="22"/>
              </w:rPr>
              <w:t>Cena jedn.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ind w:left="-108" w:right="-108" w:hanging="0"/>
              <w:jc w:val="center"/>
              <w:rPr/>
            </w:pPr>
            <w:r>
              <w:rPr>
                <w:rStyle w:val="Domylnaczcionkaakapitu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612" w:leader="none"/>
              </w:tabs>
              <w:spacing w:lineRule="auto" w:line="360"/>
              <w:ind w:left="-108" w:right="-108" w:hanging="0"/>
              <w:jc w:val="center"/>
              <w:rPr/>
            </w:pPr>
            <w:r>
              <w:rPr>
                <w:rStyle w:val="Domylnaczcionkaakapitu"/>
                <w:b/>
                <w:sz w:val="22"/>
                <w:szCs w:val="22"/>
              </w:rPr>
              <w:t>Wartość netto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ind w:left="-108" w:right="-108" w:hanging="0"/>
              <w:jc w:val="center"/>
              <w:rPr/>
            </w:pPr>
            <w:r>
              <w:rPr>
                <w:rStyle w:val="Domylnaczcionkaakapitu"/>
                <w:b/>
                <w:sz w:val="22"/>
                <w:szCs w:val="22"/>
              </w:rPr>
              <w:t>Kwota Vat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1152" w:leader="none"/>
              </w:tabs>
              <w:spacing w:lineRule="auto" w:line="360"/>
              <w:ind w:left="-108" w:right="-108" w:hanging="0"/>
              <w:jc w:val="center"/>
              <w:rPr/>
            </w:pPr>
            <w:r>
              <w:rPr>
                <w:rStyle w:val="Domylnaczcionkaakapitu"/>
                <w:b/>
                <w:sz w:val="22"/>
                <w:szCs w:val="22"/>
              </w:rPr>
              <w:t>Wartość brutto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2" w:leader="none"/>
              </w:tabs>
              <w:ind w:left="72" w:hanging="0"/>
              <w:rPr/>
            </w:pPr>
            <w:r>
              <w:rPr>
                <w:rStyle w:val="Domylnaczcionkaakapitu"/>
                <w:bCs/>
                <w:sz w:val="22"/>
                <w:szCs w:val="22"/>
              </w:rPr>
              <w:t>Kostka gr. 6 cm szara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/>
            </w:pPr>
            <w:r>
              <w:rPr>
                <w:rStyle w:val="Domylnaczcionkaakapitu"/>
                <w:sz w:val="22"/>
                <w:szCs w:val="22"/>
              </w:rPr>
              <w:t>4.000 m</w:t>
            </w:r>
            <w:r>
              <w:rPr>
                <w:rStyle w:val="Domylnaczcionkaakapitu"/>
                <w:position w:val="6"/>
                <w:sz w:val="14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2" w:leader="none"/>
                <w:tab w:val="left" w:pos="540" w:leader="none"/>
              </w:tabs>
              <w:spacing w:lineRule="auto" w:line="360"/>
              <w:ind w:left="72" w:hanging="0"/>
              <w:jc w:val="both"/>
              <w:rPr/>
            </w:pPr>
            <w:r>
              <w:rPr>
                <w:rStyle w:val="Domylnaczcionkaakapitu"/>
                <w:bCs/>
                <w:sz w:val="22"/>
                <w:szCs w:val="22"/>
              </w:rPr>
              <w:t>Kostka gr. 6 cm kolor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/>
            </w:pPr>
            <w:r>
              <w:rPr>
                <w:rStyle w:val="Domylnaczcionkaakapitu"/>
                <w:sz w:val="22"/>
                <w:szCs w:val="22"/>
              </w:rPr>
              <w:t>2.000 m</w:t>
            </w:r>
            <w:r>
              <w:rPr>
                <w:rStyle w:val="Domylnaczcionkaakapitu"/>
                <w:position w:val="6"/>
                <w:sz w:val="14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2" w:leader="none"/>
                <w:tab w:val="left" w:pos="540" w:leader="none"/>
              </w:tabs>
              <w:spacing w:lineRule="auto" w:line="360"/>
              <w:ind w:left="72" w:hanging="0"/>
              <w:jc w:val="both"/>
              <w:rPr/>
            </w:pPr>
            <w:r>
              <w:rPr>
                <w:rStyle w:val="Domylnaczcionkaakapitu"/>
                <w:bCs/>
                <w:sz w:val="22"/>
                <w:szCs w:val="22"/>
              </w:rPr>
              <w:t>Kostka 8 cm szara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/>
            </w:pPr>
            <w:r>
              <w:rPr>
                <w:rStyle w:val="Domylnaczcionkaakapitu"/>
                <w:sz w:val="22"/>
                <w:szCs w:val="22"/>
              </w:rPr>
              <w:t>7.000 m</w:t>
            </w:r>
            <w:r>
              <w:rPr>
                <w:rStyle w:val="Domylnaczcionkaakapitu"/>
                <w:position w:val="6"/>
                <w:sz w:val="14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2" w:leader="none"/>
                <w:tab w:val="left" w:pos="540" w:leader="none"/>
              </w:tabs>
              <w:spacing w:lineRule="auto" w:line="360"/>
              <w:ind w:left="72" w:hanging="0"/>
              <w:jc w:val="both"/>
              <w:rPr/>
            </w:pPr>
            <w:r>
              <w:rPr>
                <w:rStyle w:val="Domylnaczcionkaakapitu"/>
                <w:bCs/>
                <w:sz w:val="22"/>
                <w:szCs w:val="22"/>
              </w:rPr>
              <w:t>Kostka 8 cm kolor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/>
            </w:pPr>
            <w:r>
              <w:rPr>
                <w:rStyle w:val="Domylnaczcionkaakapitu"/>
                <w:bCs/>
                <w:sz w:val="22"/>
                <w:szCs w:val="22"/>
                <w:lang w:val="en-US"/>
              </w:rPr>
              <w:t>2.500 m</w:t>
            </w:r>
            <w:r>
              <w:rPr>
                <w:rStyle w:val="Domylnaczcionkaakapitu"/>
                <w:position w:val="6"/>
                <w:sz w:val="14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2" w:leader="none"/>
                <w:tab w:val="left" w:pos="540" w:leader="none"/>
              </w:tabs>
              <w:spacing w:lineRule="auto" w:line="360"/>
              <w:ind w:left="72" w:hanging="0"/>
              <w:jc w:val="both"/>
              <w:rPr/>
            </w:pPr>
            <w:r>
              <w:rPr>
                <w:rStyle w:val="Domylnaczcionkaakapitu"/>
                <w:bCs/>
                <w:sz w:val="22"/>
                <w:szCs w:val="22"/>
              </w:rPr>
              <w:t>Obrzeże 6/20/100 szare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/>
            </w:pPr>
            <w:r>
              <w:rPr>
                <w:rStyle w:val="Domylnaczcionkaakapitu"/>
                <w:bCs/>
                <w:sz w:val="22"/>
                <w:szCs w:val="22"/>
                <w:lang w:val="en-US"/>
              </w:rPr>
              <w:t>1.500 szt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2" w:leader="none"/>
                <w:tab w:val="left" w:pos="540" w:leader="none"/>
              </w:tabs>
              <w:spacing w:lineRule="auto" w:line="360"/>
              <w:ind w:left="72" w:hanging="0"/>
              <w:jc w:val="both"/>
              <w:rPr/>
            </w:pPr>
            <w:r>
              <w:rPr>
                <w:rStyle w:val="Domylnaczcionkaakapitu"/>
                <w:bCs/>
                <w:sz w:val="22"/>
                <w:szCs w:val="22"/>
              </w:rPr>
              <w:t>Obrzeże 6/20/100 kolor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/>
            </w:pPr>
            <w:r>
              <w:rPr>
                <w:rStyle w:val="Domylnaczcionkaakapitu"/>
                <w:bCs/>
                <w:sz w:val="22"/>
                <w:szCs w:val="22"/>
                <w:lang w:val="en-US"/>
              </w:rPr>
              <w:t>500 szt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2" w:leader="none"/>
                <w:tab w:val="left" w:pos="540" w:leader="none"/>
              </w:tabs>
              <w:spacing w:lineRule="auto" w:line="360"/>
              <w:ind w:left="72" w:hanging="0"/>
              <w:jc w:val="both"/>
              <w:rPr/>
            </w:pPr>
            <w:r>
              <w:rPr>
                <w:rStyle w:val="Domylnaczcionkaakapitu"/>
                <w:bCs/>
                <w:sz w:val="22"/>
                <w:szCs w:val="22"/>
              </w:rPr>
              <w:t>Obrzeże 8/30/100 szare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/>
            </w:pPr>
            <w:r>
              <w:rPr>
                <w:rStyle w:val="Domylnaczcionkaakapitu"/>
                <w:bCs/>
                <w:sz w:val="22"/>
                <w:szCs w:val="22"/>
                <w:lang w:val="en-US"/>
              </w:rPr>
              <w:t>3.000 szt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2" w:leader="none"/>
                <w:tab w:val="left" w:pos="540" w:leader="none"/>
              </w:tabs>
              <w:spacing w:lineRule="auto" w:line="360"/>
              <w:ind w:left="72" w:hanging="0"/>
              <w:jc w:val="both"/>
              <w:rPr/>
            </w:pPr>
            <w:r>
              <w:rPr>
                <w:rStyle w:val="Domylnaczcionkaakapitu"/>
                <w:bCs/>
                <w:sz w:val="22"/>
                <w:szCs w:val="22"/>
              </w:rPr>
              <w:t>Obrzeże 8/30/100 kolor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/>
            </w:pPr>
            <w:r>
              <w:rPr>
                <w:rStyle w:val="Domylnaczcionkaakapitu"/>
                <w:bCs/>
                <w:sz w:val="22"/>
                <w:szCs w:val="22"/>
                <w:lang w:val="en-US"/>
              </w:rPr>
              <w:t>500 szt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2" w:leader="none"/>
                <w:tab w:val="left" w:pos="540" w:leader="none"/>
              </w:tabs>
              <w:spacing w:lineRule="auto" w:line="360"/>
              <w:ind w:left="72" w:hanging="0"/>
              <w:jc w:val="both"/>
              <w:rPr/>
            </w:pPr>
            <w:r>
              <w:rPr>
                <w:rStyle w:val="Domylnaczcionkaakapitu"/>
                <w:bCs/>
                <w:sz w:val="22"/>
                <w:szCs w:val="22"/>
              </w:rPr>
              <w:t>Krawężnik łuk R-6 15/30 wypukły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/>
            </w:pPr>
            <w:r>
              <w:rPr>
                <w:rStyle w:val="Domylnaczcionkaakapitu"/>
                <w:bCs/>
                <w:sz w:val="22"/>
                <w:szCs w:val="22"/>
                <w:lang w:val="en-US"/>
              </w:rPr>
              <w:t>120 szt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2" w:leader="none"/>
                <w:tab w:val="left" w:pos="540" w:leader="none"/>
              </w:tabs>
              <w:spacing w:lineRule="auto" w:line="360"/>
              <w:ind w:left="72" w:hanging="0"/>
              <w:jc w:val="both"/>
              <w:rPr/>
            </w:pPr>
            <w:r>
              <w:rPr>
                <w:rStyle w:val="Domylnaczcionkaakapitu"/>
                <w:bCs/>
                <w:sz w:val="22"/>
                <w:szCs w:val="22"/>
              </w:rPr>
              <w:t>Krawężnik 15/30/100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/>
            </w:pPr>
            <w:r>
              <w:rPr>
                <w:rStyle w:val="Domylnaczcionkaakapitu"/>
                <w:bCs/>
                <w:sz w:val="22"/>
                <w:szCs w:val="22"/>
                <w:lang w:val="en-US"/>
              </w:rPr>
              <w:t>500 szt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2" w:leader="none"/>
                <w:tab w:val="left" w:pos="540" w:leader="none"/>
              </w:tabs>
              <w:spacing w:lineRule="auto" w:line="360"/>
              <w:ind w:left="72" w:hanging="0"/>
              <w:jc w:val="both"/>
              <w:rPr/>
            </w:pPr>
            <w:r>
              <w:rPr>
                <w:rStyle w:val="Domylnaczcionkaakapitu"/>
                <w:bCs/>
                <w:sz w:val="22"/>
                <w:szCs w:val="22"/>
              </w:rPr>
              <w:t>Krawężnik 15/22/100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/>
            </w:pPr>
            <w:r>
              <w:rPr>
                <w:rStyle w:val="Domylnaczcionkaakapitu"/>
                <w:bCs/>
                <w:sz w:val="22"/>
                <w:szCs w:val="22"/>
                <w:lang w:val="en-US"/>
              </w:rPr>
              <w:t>100 szt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2" w:leader="none"/>
                <w:tab w:val="left" w:pos="540" w:leader="none"/>
              </w:tabs>
              <w:spacing w:lineRule="auto" w:line="360"/>
              <w:ind w:left="72" w:right="-117" w:hanging="0"/>
              <w:jc w:val="both"/>
              <w:rPr/>
            </w:pPr>
            <w:r>
              <w:rPr>
                <w:rStyle w:val="Domylnaczcionkaakapitu"/>
                <w:bCs/>
                <w:sz w:val="22"/>
                <w:szCs w:val="22"/>
              </w:rPr>
              <w:t>Krawężnik 15x30/15x22/100 skos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/>
            </w:pPr>
            <w:r>
              <w:rPr>
                <w:rStyle w:val="Domylnaczcionkaakapitu"/>
                <w:bCs/>
                <w:sz w:val="22"/>
                <w:szCs w:val="22"/>
                <w:lang w:val="en-US"/>
              </w:rPr>
              <w:t>100 szt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72" w:leader="none"/>
                <w:tab w:val="left" w:pos="540" w:leader="none"/>
              </w:tabs>
              <w:ind w:left="72" w:right="-108" w:hanging="0"/>
              <w:jc w:val="both"/>
              <w:rPr/>
            </w:pPr>
            <w:r>
              <w:rPr>
                <w:rStyle w:val="Domylnaczcionkaakapitu"/>
                <w:bCs/>
                <w:sz w:val="22"/>
                <w:szCs w:val="22"/>
              </w:rPr>
              <w:t>Płytka chodnikowa 35x35x5 cm żółta</w:t>
            </w:r>
          </w:p>
          <w:p>
            <w:pPr>
              <w:pStyle w:val="Normalny"/>
              <w:tabs>
                <w:tab w:val="clear" w:pos="708"/>
                <w:tab w:val="left" w:pos="72" w:leader="none"/>
                <w:tab w:val="left" w:pos="540" w:leader="none"/>
              </w:tabs>
              <w:ind w:left="72" w:right="-108" w:hanging="0"/>
              <w:jc w:val="both"/>
              <w:rPr/>
            </w:pPr>
            <w:r>
              <w:rPr>
                <w:rStyle w:val="Domylnaczcionkaakapitu"/>
                <w:bCs/>
                <w:sz w:val="22"/>
                <w:szCs w:val="22"/>
              </w:rPr>
              <w:t>z wypustkami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center"/>
              <w:rPr/>
            </w:pPr>
            <w:r>
              <w:rPr>
                <w:rStyle w:val="Domylnaczcionkaakapitu"/>
                <w:bCs/>
                <w:sz w:val="22"/>
                <w:szCs w:val="22"/>
              </w:rPr>
              <w:t>510 szt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/>
            </w:pPr>
            <w:r>
              <w:rPr>
                <w:rStyle w:val="Domylnaczcionkaakapitu"/>
                <w:bCs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tabs>
                <w:tab w:val="clear" w:pos="708"/>
                <w:tab w:val="left" w:pos="540" w:leader="none"/>
              </w:tabs>
              <w:spacing w:lineRule="auto" w:line="360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ny"/>
        <w:tabs>
          <w:tab w:val="clear" w:pos="708"/>
          <w:tab w:val="left" w:pos="540" w:leader="none"/>
        </w:tabs>
        <w:spacing w:lineRule="auto" w:line="36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ny"/>
        <w:tabs>
          <w:tab w:val="clear" w:pos="708"/>
          <w:tab w:val="left" w:pos="540" w:leader="none"/>
        </w:tabs>
        <w:spacing w:lineRule="auto" w:line="360"/>
        <w:jc w:val="both"/>
        <w:rPr/>
      </w:pPr>
      <w:r>
        <w:rPr>
          <w:rStyle w:val="Domylnaczcionkaakapitu"/>
          <w:b/>
        </w:rPr>
        <w:t xml:space="preserve">Wartość brutto </w:t>
      </w:r>
      <w:r>
        <w:rPr/>
        <w:t>. . . . . . . . . . . . . . . . . . . . . . . . złotych,</w:t>
      </w:r>
    </w:p>
    <w:p>
      <w:pPr>
        <w:pStyle w:val="Normalny"/>
        <w:tabs>
          <w:tab w:val="clear" w:pos="708"/>
          <w:tab w:val="left" w:pos="540" w:leader="none"/>
        </w:tabs>
        <w:spacing w:lineRule="auto" w:line="360"/>
        <w:jc w:val="both"/>
        <w:rPr/>
      </w:pPr>
      <w:r>
        <w:rPr/>
        <w:t>(słownie zł: . . . . . . . . . . . . . . . . . . . . . . . . . . . . . . . . . . . . . . . . . . . . . . . . . . . . . . . . . . . . . . . . .),</w:t>
      </w:r>
    </w:p>
    <w:p>
      <w:pPr>
        <w:pStyle w:val="Normalny"/>
        <w:spacing w:lineRule="auto" w:line="360"/>
        <w:ind w:right="72" w:firstLine="540"/>
        <w:jc w:val="both"/>
        <w:rPr/>
      </w:pPr>
      <w:r>
        <w:rPr/>
      </w:r>
    </w:p>
    <w:p>
      <w:pPr>
        <w:pStyle w:val="Tekstpodstawowywcity2"/>
        <w:spacing w:lineRule="auto" w:line="360"/>
        <w:ind w:left="0" w:firstLine="540"/>
        <w:jc w:val="both"/>
        <w:rPr/>
      </w:pPr>
      <w:r>
        <w:rPr/>
        <w:t>Zobowiązujemy się do wykonywania zamówienia sukcesywnie zgodnie z potrzebami Zamawiającego w terminie 12 miesięcy od dnia podpisania umowy lub do wyczerpania kwoty wynagrodzenia określonego w umowie (w zależności od tego, które zdarzenie nastąpi wcześniej).</w:t>
      </w:r>
    </w:p>
    <w:p>
      <w:pPr>
        <w:pStyle w:val="Normalny"/>
        <w:spacing w:lineRule="auto" w:line="360"/>
        <w:ind w:right="72" w:firstLine="540"/>
        <w:jc w:val="both"/>
        <w:rPr/>
      </w:pPr>
      <w:r>
        <w:rPr/>
        <w:t>Podane ceny w ofercie uwzględniają wszystkie koszty związane z realizacją zamówienia (w tym załadunek, transport do miejsca wskazanego przez Zamawiającego, rozładunek) i nie ulegną zmianie w czasie obowiązywania umowy.</w:t>
      </w:r>
    </w:p>
    <w:p>
      <w:pPr>
        <w:pStyle w:val="Normalny"/>
        <w:spacing w:lineRule="auto" w:line="360"/>
        <w:ind w:right="72" w:firstLine="540"/>
        <w:jc w:val="both"/>
        <w:rPr/>
      </w:pPr>
      <w:r>
        <w:rPr/>
        <w:t>Oświadczamy, że zapoznaliśmy się ze Specyfikacją Warunków Zamówienia i uznajemy się za związanych określonymi w niej postanowieniami i zasadami postępowania.</w:t>
      </w:r>
    </w:p>
    <w:p>
      <w:pPr>
        <w:pStyle w:val="Normalny"/>
        <w:spacing w:lineRule="auto" w:line="360"/>
        <w:ind w:right="72" w:firstLine="540"/>
        <w:jc w:val="both"/>
        <w:rPr/>
      </w:pPr>
      <w:r>
        <w:rPr/>
      </w:r>
    </w:p>
    <w:p>
      <w:pPr>
        <w:pStyle w:val="Normalny"/>
        <w:spacing w:lineRule="auto" w:line="360"/>
        <w:ind w:right="72" w:firstLine="540"/>
        <w:jc w:val="both"/>
        <w:rPr/>
      </w:pPr>
      <w:r>
        <w:rPr/>
        <w:t>Pod groźbą odpowiedzialności karnej oświadczamy, że wszystkie załączone do oferty dokumenty i złożone oświadczenia opisują stan faktyczny i prawny, aktualny na dzień składania ofert.</w:t>
      </w:r>
    </w:p>
    <w:p>
      <w:pPr>
        <w:pStyle w:val="Normaln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ny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 małym lub średnim przedsiębiorstwem*:</w:t>
      </w:r>
    </w:p>
    <w:p>
      <w:pPr>
        <w:pStyle w:val="Normalny"/>
        <w:spacing w:lineRule="auto" w:line="360"/>
        <w:jc w:val="both"/>
        <w:rPr/>
      </w:pPr>
      <w:r>
        <w:rPr>
          <w:rStyle w:val="Domylnaczcionkaakapitu"/>
          <w:rFonts w:eastAsia="Wingdings" w:cs="Wingdings" w:ascii="Wingdings" w:hAnsi="Wingdings"/>
          <w:sz w:val="28"/>
          <w:szCs w:val="22"/>
        </w:rPr>
        <w:t></w:t>
      </w:r>
      <w:r>
        <w:rPr>
          <w:rStyle w:val="Domylnaczcionkaakapitu"/>
          <w:sz w:val="28"/>
          <w:szCs w:val="22"/>
        </w:rPr>
        <w:t xml:space="preserve"> </w:t>
      </w:r>
      <w:r>
        <w:rPr>
          <w:rStyle w:val="Domylnaczcionkaakapitu"/>
          <w:sz w:val="28"/>
          <w:szCs w:val="22"/>
        </w:rPr>
        <w:t>Tak</w:t>
      </w:r>
    </w:p>
    <w:p>
      <w:pPr>
        <w:pStyle w:val="Normalny"/>
        <w:spacing w:lineRule="auto" w:line="360"/>
        <w:jc w:val="both"/>
        <w:rPr/>
      </w:pPr>
      <w:r>
        <w:rPr>
          <w:rStyle w:val="Domylnaczcionkaakapitu"/>
          <w:rFonts w:eastAsia="Wingdings" w:cs="Wingdings" w:ascii="Wingdings" w:hAnsi="Wingdings"/>
          <w:sz w:val="28"/>
          <w:szCs w:val="22"/>
        </w:rPr>
        <w:t></w:t>
      </w:r>
      <w:r>
        <w:rPr>
          <w:rStyle w:val="Domylnaczcionkaakapitu"/>
          <w:sz w:val="28"/>
          <w:szCs w:val="22"/>
        </w:rPr>
        <w:t xml:space="preserve"> </w:t>
      </w:r>
      <w:r>
        <w:rPr>
          <w:rStyle w:val="Domylnaczcionkaakapitu"/>
          <w:sz w:val="28"/>
          <w:szCs w:val="22"/>
        </w:rPr>
        <w:t>Nie</w:t>
      </w:r>
    </w:p>
    <w:p>
      <w:pPr>
        <w:pStyle w:val="Normalny"/>
        <w:tabs>
          <w:tab w:val="clear" w:pos="708"/>
        </w:tabs>
        <w:ind w:left="284" w:hanging="284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ny"/>
        <w:tabs>
          <w:tab w:val="clear" w:pos="708"/>
        </w:tabs>
        <w:ind w:left="284" w:hanging="284"/>
        <w:jc w:val="both"/>
        <w:rPr/>
      </w:pPr>
      <w:r>
        <w:rPr>
          <w:rStyle w:val="Domylnaczcionkaakapitu"/>
          <w:i/>
          <w:sz w:val="22"/>
          <w:szCs w:val="22"/>
        </w:rPr>
        <w:t>*</w:t>
        <w:tab/>
      </w:r>
      <w:r>
        <w:rPr>
          <w:rStyle w:val="Domylnaczcionkaakapitu"/>
          <w:i/>
          <w:sz w:val="20"/>
          <w:szCs w:val="22"/>
        </w:rPr>
        <w:t xml:space="preserve">Przez Małe przedsiębiorstwo rozumie się: przedsiębiorstwo, które zatrudnia mniej niż 50 osób i którego roczny obrót lub roczna suma bilansowa nie przekracza 10 milionów EUR. </w:t>
      </w:r>
    </w:p>
    <w:p>
      <w:pPr>
        <w:pStyle w:val="Normalny"/>
        <w:tabs>
          <w:tab w:val="clear" w:pos="708"/>
        </w:tabs>
        <w:ind w:left="284" w:hanging="0"/>
        <w:jc w:val="both"/>
        <w:rPr>
          <w:i/>
          <w:i/>
          <w:sz w:val="20"/>
          <w:szCs w:val="22"/>
        </w:rPr>
      </w:pPr>
      <w:r>
        <w:rPr>
          <w:i/>
          <w:sz w:val="20"/>
          <w:szCs w:val="22"/>
        </w:rPr>
        <w:t>Przez Średnie przedsiębiorstwa rozumie się: przedsiębiorstwa, które nie są mikroprzedsiębiorstwami ani małymi przedsiębiorstwami i które zatrudniają mniej niż 250 osób których roczny obrót nie przekracza 50 milionów EUR lub roczna suma bilansowa nie przekracza 43 milionów EUR.</w:t>
      </w:r>
    </w:p>
    <w:p>
      <w:pPr>
        <w:pStyle w:val="Normalny"/>
        <w:spacing w:lineRule="auto" w:line="360"/>
        <w:ind w:right="72" w:firstLine="540"/>
        <w:jc w:val="both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Normalny"/>
        <w:spacing w:lineRule="auto" w:line="360"/>
        <w:ind w:right="72" w:firstLine="540"/>
        <w:jc w:val="both"/>
        <w:rPr/>
      </w:pPr>
      <w:r>
        <w:rPr/>
        <w:t>Oświadczamy, że zapoznaliśmy się z postanowieniami umowy określonymi w Specyfikacji Warunków Zamówienia i zobowiązujemy się w przypadku wyboru naszej oferty do zawarcia umowy zgodnej z niniejszą ofertą.</w:t>
      </w:r>
    </w:p>
    <w:p>
      <w:pPr>
        <w:pStyle w:val="Normalny"/>
        <w:spacing w:lineRule="auto" w:line="360"/>
        <w:ind w:right="72" w:hanging="0"/>
        <w:jc w:val="both"/>
        <w:rPr/>
      </w:pPr>
      <w:r>
        <w:rPr/>
        <w:t>Załączniki do niniejszej oferty stanowią niżej wymienione dokumenty: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  <w:tab w:val="left" w:pos="360" w:leader="none"/>
          <w:tab w:val="left" w:pos="787" w:leader="none"/>
        </w:tabs>
        <w:spacing w:lineRule="auto" w:line="360"/>
        <w:ind w:left="0" w:right="72" w:hanging="0"/>
        <w:jc w:val="both"/>
        <w:rPr/>
      </w:pPr>
      <w:r>
        <w:rPr/>
        <w:t>. . . . . . . . . . . . . . . . . . . . . . . . . . . . . . . . . . . . . . . . . . . . . . . . . . . . . . . . . . . . . . . . . .</w:t>
      </w:r>
    </w:p>
    <w:p>
      <w:pPr>
        <w:pStyle w:val="Normalny"/>
        <w:widowControl/>
        <w:numPr>
          <w:ilvl w:val="0"/>
          <w:numId w:val="1"/>
        </w:numPr>
        <w:tabs>
          <w:tab w:val="clear" w:pos="708"/>
          <w:tab w:val="left" w:pos="360" w:leader="none"/>
          <w:tab w:val="left" w:pos="787" w:leader="none"/>
        </w:tabs>
        <w:spacing w:lineRule="auto" w:line="360"/>
        <w:ind w:left="0" w:right="72" w:hanging="0"/>
        <w:jc w:val="both"/>
        <w:rPr/>
      </w:pPr>
      <w:r>
        <w:rPr/>
        <w:t>. . . . . . . . . . . . . . . . . . . . . . . . . . . . . . . . . . . . . . . . . . . . . . . . . . . . . . . . . . . . . . . . . .</w:t>
      </w:r>
    </w:p>
    <w:p>
      <w:pPr>
        <w:pStyle w:val="Normalny"/>
        <w:spacing w:lineRule="auto" w:line="360"/>
        <w:ind w:right="72" w:hanging="0"/>
        <w:jc w:val="both"/>
        <w:rPr/>
      </w:pPr>
      <w:r>
        <w:rPr/>
      </w:r>
    </w:p>
    <w:p>
      <w:pPr>
        <w:pStyle w:val="Normalny"/>
        <w:spacing w:lineRule="auto" w:line="360"/>
        <w:ind w:right="72" w:hanging="0"/>
        <w:jc w:val="both"/>
        <w:rPr/>
      </w:pPr>
      <w:r>
        <w:rPr/>
      </w:r>
    </w:p>
    <w:p>
      <w:pPr>
        <w:pStyle w:val="Normalny"/>
        <w:spacing w:lineRule="auto" w:line="360"/>
        <w:ind w:right="72" w:hanging="0"/>
        <w:jc w:val="both"/>
        <w:rPr/>
      </w:pPr>
      <w:r>
        <w:rPr/>
      </w:r>
    </w:p>
    <w:p>
      <w:pPr>
        <w:pStyle w:val="Normalny"/>
        <w:ind w:right="72" w:hanging="0"/>
        <w:jc w:val="both"/>
        <w:rPr/>
      </w:pPr>
      <w:r>
        <w:rPr/>
        <w:t>. . . . . . . . . . . . . . . . . . .  . . . . . . . . .</w:t>
        <w:tab/>
        <w:tab/>
        <w:tab/>
        <w:tab/>
        <w:tab/>
        <w:t xml:space="preserve">. . . . . . . . . . . . . . . . . . . . . . </w:t>
      </w:r>
    </w:p>
    <w:p>
      <w:pPr>
        <w:pStyle w:val="Normalny"/>
        <w:ind w:right="72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>Miejscowość i data</w:t>
        <w:tab/>
        <w:tab/>
        <w:tab/>
        <w:tab/>
        <w:tab/>
        <w:tab/>
        <w:t xml:space="preserve">         Podpis Wykonawcy </w:t>
      </w:r>
    </w:p>
    <w:p>
      <w:pPr>
        <w:pStyle w:val="Normalny"/>
        <w:spacing w:before="0" w:after="120"/>
        <w:jc w:val="right"/>
        <w:rPr>
          <w:szCs w:val="24"/>
        </w:rPr>
      </w:pPr>
      <w:r>
        <w:rPr>
          <w:szCs w:val="24"/>
        </w:rPr>
      </w:r>
    </w:p>
    <w:sectPr>
      <w:headerReference w:type="default" r:id="rId2"/>
      <w:footerReference w:type="default" r:id="rId3"/>
      <w:type w:val="nextPage"/>
      <w:pgSz w:w="11905" w:h="16837"/>
      <w:pgMar w:left="1134" w:right="990" w:header="709" w:top="1814" w:footer="709" w:bottom="141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Style w:val="Domylnaczcionkaakapitu"/>
        <w:sz w:val="16"/>
        <w:szCs w:val="16"/>
      </w:rPr>
      <w:fldChar w:fldCharType="begin"/>
    </w:r>
    <w:r>
      <w:rPr>
        <w:rStyle w:val="Domylnaczcionkaakapitu"/>
        <w:sz w:val="16"/>
        <w:szCs w:val="16"/>
      </w:rPr>
      <w:instrText> PAGE </w:instrText>
    </w:r>
    <w:r>
      <w:rPr>
        <w:rStyle w:val="Domylnaczcionkaakapitu"/>
        <w:sz w:val="16"/>
        <w:szCs w:val="16"/>
      </w:rPr>
      <w:fldChar w:fldCharType="separate"/>
    </w:r>
    <w:r>
      <w:rPr>
        <w:rStyle w:val="Domylnaczcionkaakapitu"/>
        <w:sz w:val="16"/>
        <w:szCs w:val="16"/>
      </w:rPr>
      <w:t>3</w:t>
    </w:r>
    <w:r>
      <w:rPr>
        <w:rStyle w:val="Domylnaczcionkaakapitu"/>
        <w:sz w:val="16"/>
        <w:szCs w:val="16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tabs>
        <w:tab w:val="left" w:pos="525" w:leader="none"/>
        <w:tab w:val="center" w:pos="4536" w:leader="none"/>
        <w:tab w:val="center" w:pos="4890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StopkaZnak">
    <w:name w:val="Stopka Znak"/>
    <w:basedOn w:val="Domylnaczcionkaakapitu"/>
    <w:qFormat/>
    <w:rPr>
      <w:rFonts w:ascii="Times New Roman" w:hAnsi="Times New Roman" w:eastAsia="Calibri" w:cs="Times New Roman"/>
      <w:sz w:val="20"/>
      <w:szCs w:val="20"/>
      <w:lang w:eastAsia="ar-SA"/>
    </w:rPr>
  </w:style>
  <w:style w:type="character" w:styleId="NagwekZnak">
    <w:name w:val="Nagłówek Znak"/>
    <w:basedOn w:val="Domylnaczcionkaakapitu"/>
    <w:qFormat/>
    <w:rPr>
      <w:rFonts w:ascii="Times New Roman" w:hAnsi="Times New Roman" w:eastAsia="Calibri" w:cs="Times New Roman"/>
      <w:sz w:val="20"/>
      <w:szCs w:val="20"/>
      <w:lang w:eastAsia="ar-SA"/>
    </w:rPr>
  </w:style>
  <w:style w:type="character" w:styleId="TekstprzypisudolnegoZnak">
    <w:name w:val="Tekst przypisu dolnego Znak"/>
    <w:basedOn w:val="Domylnaczcionkaakapitu"/>
    <w:qFormat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Odwoanieprzypisudolnego">
    <w:name w:val="Odwołanie przypisu dolnego"/>
    <w:rPr>
      <w:rFonts w:cs="Times New Roman"/>
      <w:vertAlign w:val="superscript"/>
    </w:rPr>
  </w:style>
  <w:style w:type="character" w:styleId="AkapitzlistZnak">
    <w:name w:val="Akapit z listą Znak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Tekstpodstawowywcity2Znak">
    <w:name w:val="Tekst podstawowy wcięty 2 Znak"/>
    <w:basedOn w:val="Domylnaczcionkaakapitu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Zakotwiczenieprzypisudolnego">
    <w:name w:val="Zakotwiczenie przypisu dolnego"/>
    <w:qFormat/>
    <w:rPr>
      <w:vertAlign w:val="superscript"/>
    </w:rPr>
  </w:style>
  <w:style w:type="character" w:styleId="Znakiprzypiswdolnych">
    <w:name w:val="Znaki przypisów dolnych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shd w:fill="auto" w:val="clear"/>
      <w:vertAlign w:val="baseline"/>
      <w:em w:val="none"/>
      <w:lang w:eastAsia="ar-SA" w:val="pl-PL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eastAsia="Calibri"/>
      <w:sz w:val="20"/>
    </w:rPr>
  </w:style>
  <w:style w:type="paragraph" w:styleId="Nagwek">
    <w:name w:val="Nagłówek"/>
    <w:basedOn w:val="Normalny"/>
    <w:qFormat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eastAsia="Calibri"/>
      <w:sz w:val="20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Tekstprzypisudolnego">
    <w:name w:val="Tekst przypisu dolnego"/>
    <w:basedOn w:val="Normalny"/>
    <w:qFormat/>
    <w:pPr>
      <w:widowControl/>
      <w:suppressAutoHyphens w:val="true"/>
    </w:pPr>
    <w:rPr>
      <w:rFonts w:eastAsia="Calibri"/>
      <w:sz w:val="20"/>
      <w:lang w:eastAsia="pl-PL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08" w:hanging="0"/>
    </w:pPr>
    <w:rPr/>
  </w:style>
  <w:style w:type="paragraph" w:styleId="Tekstpodstawowywcity2">
    <w:name w:val="Tekst podstawowy wcięty 2"/>
    <w:basedOn w:val="Normalny"/>
    <w:qFormat/>
    <w:pPr>
      <w:tabs>
        <w:tab w:val="clear" w:pos="708"/>
      </w:tabs>
      <w:suppressAutoHyphens w:val="true"/>
      <w:spacing w:lineRule="auto" w:line="480" w:before="0" w:after="120"/>
      <w:ind w:left="283" w:hanging="0"/>
    </w:pPr>
    <w:rPr/>
  </w:style>
  <w:style w:type="paragraph" w:styleId="Xl27">
    <w:name w:val="xl27"/>
    <w:basedOn w:val="Normalny"/>
    <w:qFormat/>
    <w:pPr>
      <w:widowControl/>
      <w:suppressAutoHyphens w:val="true"/>
      <w:spacing w:before="100" w:after="100"/>
      <w:jc w:val="right"/>
    </w:pPr>
    <w:rPr>
      <w:szCs w:val="24"/>
      <w:lang w:eastAsia="pl-PL"/>
    </w:rPr>
  </w:style>
  <w:style w:type="paragraph" w:styleId="Gwka">
    <w:name w:val="Header"/>
    <w:basedOn w:val="Gwkaistopka"/>
    <w:pPr>
      <w:suppressLineNumbers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LibreOffice/7.0.4.2$Windows_X86_64 LibreOffice_project/dcf040e67528d9187c66b2379df5ea4407429775</Application>
  <AppVersion>15.0000</AppVersion>
  <Pages>3</Pages>
  <Words>1031</Words>
  <Characters>2851</Characters>
  <CharactersWithSpaces>3860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2021-03-18T07:10:00Z</dcterms:created>
  <dc:creator>user</dc:creator>
  <dc:description/>
  <dc:language>pl-PL</dc:language>
  <cp:lastModifiedBy>Wojtek</cp:lastModifiedBy>
  <dcterms:modified xsi:type="dcterms:W3CDTF">2021-04-30T10:30:00Z</dcterms:modified>
  <cp:revision>4</cp:revision>
  <dc:subject/>
  <dc:title/>
</cp:coreProperties>
</file>